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17" w:rsidRDefault="00840739" w:rsidP="00651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917"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651917" w:rsidRDefault="00651917" w:rsidP="00651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651917" w:rsidRPr="00D07B9A" w:rsidRDefault="00651917" w:rsidP="006519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917" w:rsidRDefault="00651917" w:rsidP="006519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210"/>
        <w:gridCol w:w="3210"/>
        <w:gridCol w:w="3356"/>
        <w:gridCol w:w="2728"/>
        <w:gridCol w:w="2999"/>
      </w:tblGrid>
      <w:tr w:rsidR="00651917" w:rsidTr="00651917">
        <w:trPr>
          <w:trHeight w:val="863"/>
        </w:trPr>
        <w:tc>
          <w:tcPr>
            <w:tcW w:w="3210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10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356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728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99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651917" w:rsidTr="00651917">
        <w:trPr>
          <w:trHeight w:val="563"/>
        </w:trPr>
        <w:tc>
          <w:tcPr>
            <w:tcW w:w="3210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210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356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728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99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651917" w:rsidRDefault="00651917" w:rsidP="006519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67"/>
        <w:gridCol w:w="5168"/>
        <w:gridCol w:w="5168"/>
      </w:tblGrid>
      <w:tr w:rsidR="00651917" w:rsidTr="00651917">
        <w:trPr>
          <w:trHeight w:val="523"/>
        </w:trPr>
        <w:tc>
          <w:tcPr>
            <w:tcW w:w="5167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68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168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51917" w:rsidRPr="00CF0E8D" w:rsidTr="00651917">
        <w:trPr>
          <w:trHeight w:val="326"/>
        </w:trPr>
        <w:tc>
          <w:tcPr>
            <w:tcW w:w="5167" w:type="dxa"/>
          </w:tcPr>
          <w:p w:rsidR="00651917" w:rsidRPr="00CF0E8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68" w:type="dxa"/>
          </w:tcPr>
          <w:p w:rsidR="00651917" w:rsidRPr="00CF0E8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и методика обучения базовым видам спорта (гимн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астика)</w:t>
            </w:r>
          </w:p>
        </w:tc>
        <w:tc>
          <w:tcPr>
            <w:tcW w:w="5168" w:type="dxa"/>
          </w:tcPr>
          <w:p w:rsidR="00651917" w:rsidRPr="00CF0E8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651917" w:rsidRDefault="00651917" w:rsidP="007A2F1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7"/>
        <w:gridCol w:w="5314"/>
        <w:gridCol w:w="1305"/>
        <w:gridCol w:w="710"/>
        <w:gridCol w:w="850"/>
        <w:gridCol w:w="4961"/>
        <w:gridCol w:w="1232"/>
        <w:gridCol w:w="971"/>
      </w:tblGrid>
      <w:tr w:rsidR="00651917" w:rsidTr="00651917">
        <w:trPr>
          <w:cantSplit/>
          <w:trHeight w:val="258"/>
        </w:trPr>
        <w:tc>
          <w:tcPr>
            <w:tcW w:w="5000" w:type="pct"/>
            <w:gridSpan w:val="8"/>
            <w:shd w:val="clear" w:color="auto" w:fill="FFCCFF"/>
          </w:tcPr>
          <w:p w:rsidR="00651917" w:rsidRPr="00651917" w:rsidRDefault="00651917" w:rsidP="006519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91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51917" w:rsidTr="00651917">
        <w:trPr>
          <w:cantSplit/>
          <w:trHeight w:val="549"/>
        </w:trPr>
        <w:tc>
          <w:tcPr>
            <w:tcW w:w="5000" w:type="pct"/>
            <w:gridSpan w:val="8"/>
            <w:shd w:val="clear" w:color="auto" w:fill="FFCCFF"/>
          </w:tcPr>
          <w:p w:rsidR="00651917" w:rsidRPr="00651917" w:rsidRDefault="00651917" w:rsidP="006519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917">
              <w:rPr>
                <w:rFonts w:ascii="Times New Roman" w:hAnsi="Times New Roman" w:cs="Times New Roman"/>
              </w:rPr>
              <w:t xml:space="preserve">ОПК-1. </w:t>
            </w:r>
            <w:proofErr w:type="gramStart"/>
            <w:r w:rsidRPr="006519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51917">
              <w:rPr>
                <w:rFonts w:ascii="Times New Roman" w:hAnsi="Times New Roman" w:cs="Times New Roman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особенностей, занимающихся различного пола и возраста.</w:t>
            </w:r>
          </w:p>
        </w:tc>
      </w:tr>
      <w:tr w:rsidR="00651917" w:rsidTr="00711631">
        <w:trPr>
          <w:cantSplit/>
          <w:trHeight w:val="3462"/>
        </w:trPr>
        <w:tc>
          <w:tcPr>
            <w:tcW w:w="181" w:type="pct"/>
            <w:vAlign w:val="center"/>
          </w:tcPr>
          <w:p w:rsidR="00651917" w:rsidRPr="00701C1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9" w:type="pct"/>
            <w:vAlign w:val="center"/>
          </w:tcPr>
          <w:p w:rsidR="00651917" w:rsidRPr="00701C1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10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87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05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11631" w:rsidRPr="009623CA" w:rsidTr="00711631">
        <w:trPr>
          <w:cantSplit/>
          <w:trHeight w:val="1134"/>
        </w:trPr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</w:tc>
        <w:tc>
          <w:tcPr>
            <w:tcW w:w="410" w:type="pct"/>
            <w:vMerge w:val="restart"/>
            <w:textDirection w:val="btLr"/>
          </w:tcPr>
          <w:p w:rsidR="00711631" w:rsidRPr="00C8638E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23CA">
              <w:rPr>
                <w:rFonts w:ascii="Times New Roman" w:hAnsi="Times New Roman" w:cs="Times New Roman"/>
                <w:sz w:val="28"/>
                <w:szCs w:val="28"/>
              </w:rPr>
              <w:t>овышенный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CA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текст, выберите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правильный ответ.</w:t>
            </w:r>
          </w:p>
          <w:p w:rsidR="00711631" w:rsidRPr="00E55F6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5F69">
              <w:rPr>
                <w:rFonts w:ascii="Times New Roman" w:hAnsi="Times New Roman" w:cs="Times New Roman"/>
                <w:iCs/>
                <w:sz w:val="24"/>
                <w:szCs w:val="24"/>
              </w:rPr>
              <w:t>В каждом виде спорта происходит развитие физических качест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E55F69">
              <w:rPr>
                <w:rFonts w:ascii="Times New Roman" w:hAnsi="Times New Roman" w:cs="Times New Roman"/>
                <w:iCs/>
                <w:sz w:val="24"/>
                <w:szCs w:val="24"/>
              </w:rPr>
              <w:t>, но в разной степени. Необходимо каждому высказыванию (1-4) подобрать наиболее подходящий ответ (</w:t>
            </w:r>
            <w:proofErr w:type="spellStart"/>
            <w:proofErr w:type="gramStart"/>
            <w:r w:rsidRPr="00E55F69">
              <w:rPr>
                <w:rFonts w:ascii="Times New Roman" w:hAnsi="Times New Roman" w:cs="Times New Roman"/>
                <w:iCs/>
                <w:sz w:val="24"/>
                <w:szCs w:val="24"/>
              </w:rPr>
              <w:t>а-г</w:t>
            </w:r>
            <w:proofErr w:type="spellEnd"/>
            <w:proofErr w:type="gramEnd"/>
            <w:r w:rsidRPr="00E55F69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1. Этот вид спорта развивает такое физическое качество как сила.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2. Этот вид спорта развивает такое физическое качество как гибкость.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3. Этот вид спорта развивает такое физическое качество как ловкость.</w:t>
            </w:r>
          </w:p>
          <w:p w:rsidR="00711631" w:rsidRPr="00F6734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4. Этот вид спорта развивает такие физические качества, как быстроту и выносливость.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гимнастика;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тяжёлая атлетика;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лёгкая атлетика;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аскетбол.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711631" w:rsidRDefault="00711631" w:rsidP="00711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631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11631" w:rsidTr="00C8638E">
              <w:tc>
                <w:tcPr>
                  <w:tcW w:w="804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6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711631" w:rsidTr="00C8638E">
              <w:tc>
                <w:tcPr>
                  <w:tcW w:w="804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F6734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F6734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387" w:type="pct"/>
            <w:vMerge w:val="restart"/>
          </w:tcPr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904" w:type="dxa"/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</w:tblGrid>
            <w:tr w:rsidR="00711631" w:rsidTr="00711631">
              <w:trPr>
                <w:trHeight w:val="509"/>
              </w:trPr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711631" w:rsidTr="00711631">
              <w:trPr>
                <w:trHeight w:val="495"/>
              </w:trPr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</w:tr>
          </w:tbl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9D23D6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9D23D6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23D6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 </w:t>
            </w:r>
          </w:p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3D6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1631" w:rsidRPr="009623CA" w:rsidTr="00711631">
        <w:trPr>
          <w:trHeight w:val="3144"/>
        </w:trPr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11631" w:rsidRPr="00DE170A" w:rsidRDefault="00711631" w:rsidP="0071163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711631" w:rsidRPr="00A5667C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C">
              <w:rPr>
                <w:rFonts w:ascii="Times New Roman" w:hAnsi="Times New Roman" w:cs="Times New Roman"/>
                <w:sz w:val="24"/>
                <w:szCs w:val="24"/>
              </w:rPr>
              <w:t>Отрасль психологической науки, которая изучает факты и закономерности развития человека, возрастную динамику его психики ____________________</w:t>
            </w:r>
          </w:p>
          <w:p w:rsidR="00711631" w:rsidRPr="00BD14EE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D14EE">
              <w:rPr>
                <w:rFonts w:ascii="Times New Roman" w:hAnsi="Times New Roman" w:cs="Times New Roman"/>
                <w:sz w:val="24"/>
                <w:szCs w:val="24"/>
              </w:rPr>
              <w:t>Раздел анатомии, изучающий морфологию человеческого организма, его систем и органов ____________________</w:t>
            </w:r>
          </w:p>
          <w:p w:rsidR="00A14AF8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B3460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дисциплина, которая изучает физиологические аспекты движения человека </w:t>
            </w:r>
          </w:p>
          <w:p w:rsidR="00711631" w:rsidRDefault="00711631" w:rsidP="00A14AF8">
            <w:pPr>
              <w:pStyle w:val="a7"/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B34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  <w:textDirection w:val="btLr"/>
          </w:tcPr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Возрастная психология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Анатомия человека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3.Спортивная физиология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AB1558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AB1558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AB1558" w:rsidRDefault="00711631" w:rsidP="007116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711631" w:rsidRPr="009623CA" w:rsidRDefault="00711631" w:rsidP="007116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Default="00711631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711631" w:rsidRPr="001248F6" w:rsidRDefault="00711631" w:rsidP="00E5707B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A92">
              <w:rPr>
                <w:rFonts w:ascii="Times New Roman" w:hAnsi="Times New Roman" w:cs="Times New Roman"/>
                <w:sz w:val="28"/>
                <w:szCs w:val="28"/>
              </w:rPr>
              <w:t xml:space="preserve">Задание закрытого типа </w:t>
            </w:r>
          </w:p>
          <w:p w:rsidR="00711631" w:rsidRPr="00B26516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A92"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выбором ответа)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163E1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</w:rPr>
              <w:t>Выберите один правильный ответ.</w:t>
            </w:r>
          </w:p>
          <w:p w:rsidR="00711631" w:rsidRPr="00962E39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62E3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Основным критерием эффективности многолетней спортивной подготовки является 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максимальный фонд двигательных умений и навыков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б) наивысший уровень развития физических качеств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здоровье спортсмена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г) наивысший спортивный результат, достигнутый в оптимальных возрастных границах для данного вида спорта.</w:t>
            </w:r>
          </w:p>
          <w:p w:rsidR="00711631" w:rsidRPr="00B26516" w:rsidRDefault="00711631" w:rsidP="00E57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711631" w:rsidRDefault="00962E39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AB1558" w:rsidRDefault="00711631" w:rsidP="00E5707B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Default="00711631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E5707B">
        <w:trPr>
          <w:trHeight w:val="2376"/>
        </w:trPr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Default="00711631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E95" w:rsidRPr="009623CA" w:rsidTr="0066170B">
        <w:trPr>
          <w:trHeight w:val="276"/>
        </w:trPr>
        <w:tc>
          <w:tcPr>
            <w:tcW w:w="181" w:type="pct"/>
            <w:vMerge w:val="restart"/>
          </w:tcPr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669" w:type="pct"/>
          </w:tcPr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BF0E95" w:rsidRDefault="00BF0E95" w:rsidP="00BF0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BF0E95" w:rsidRPr="009623CA" w:rsidRDefault="00BF0E95" w:rsidP="00BF0E9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BF0E95" w:rsidRPr="009623CA" w:rsidRDefault="00BF0E95" w:rsidP="00BF0E9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F0E95" w:rsidRPr="007A6C42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F0E95" w:rsidRPr="007A6C42" w:rsidRDefault="00BF0E95" w:rsidP="00BF0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видом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спорта (А-В) и элементом спортивного инвентаря (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BF0E95" w:rsidRPr="007A6C42" w:rsidTr="0066170B">
              <w:tc>
                <w:tcPr>
                  <w:tcW w:w="2527" w:type="dxa"/>
                  <w:gridSpan w:val="2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спорта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Инвентарь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Гимнастика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колодка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Легкая атлетика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мяч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игры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бревно</w:t>
                  </w:r>
                </w:p>
              </w:tc>
            </w:tr>
          </w:tbl>
          <w:p w:rsidR="00BF0E95" w:rsidRPr="007A6C42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="00A1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31"/>
              <w:gridCol w:w="1334"/>
              <w:gridCol w:w="1334"/>
            </w:tblGrid>
            <w:tr w:rsidR="00BF0E95" w:rsidRPr="007A6C42" w:rsidTr="0066170B">
              <w:trPr>
                <w:trHeight w:val="297"/>
              </w:trPr>
              <w:tc>
                <w:tcPr>
                  <w:tcW w:w="1331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7A6C42" w:rsidTr="0066170B">
              <w:trPr>
                <w:trHeight w:val="290"/>
              </w:trPr>
              <w:tc>
                <w:tcPr>
                  <w:tcW w:w="1331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0E95" w:rsidRPr="007A6C42" w:rsidRDefault="00BF0E95" w:rsidP="00BF0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9623CA" w:rsidRDefault="00BF0E95" w:rsidP="00BF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879" w:type="dxa"/>
              <w:tblLayout w:type="fixed"/>
              <w:tblLook w:val="04A0"/>
            </w:tblPr>
            <w:tblGrid>
              <w:gridCol w:w="312"/>
              <w:gridCol w:w="283"/>
              <w:gridCol w:w="284"/>
            </w:tblGrid>
            <w:tr w:rsidR="00BF0E95" w:rsidRPr="00163E1A" w:rsidTr="0066170B">
              <w:trPr>
                <w:trHeight w:val="297"/>
              </w:trPr>
              <w:tc>
                <w:tcPr>
                  <w:tcW w:w="312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83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4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7A6C42" w:rsidTr="0066170B">
              <w:trPr>
                <w:trHeight w:val="290"/>
              </w:trPr>
              <w:tc>
                <w:tcPr>
                  <w:tcW w:w="312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BF0E95" w:rsidRPr="00AB1558" w:rsidRDefault="00BF0E95" w:rsidP="00BF0E95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5707B" w:rsidRPr="009623CA" w:rsidTr="0066170B">
        <w:trPr>
          <w:trHeight w:val="144"/>
        </w:trPr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66170B">
        <w:trPr>
          <w:trHeight w:val="192"/>
        </w:trPr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c>
          <w:tcPr>
            <w:tcW w:w="181" w:type="pct"/>
            <w:vMerge w:val="restart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669" w:type="pct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5707B" w:rsidRPr="007A6C42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соответствие между континентами (</w:t>
            </w:r>
            <w:proofErr w:type="gramStart"/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цветами олимпийск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2D0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кол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ец</w:t>
            </w:r>
            <w:r w:rsidR="002D0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(1-5):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E5707B" w:rsidRPr="007A6C42" w:rsidTr="00163E1A">
              <w:tc>
                <w:tcPr>
                  <w:tcW w:w="2527" w:type="dxa"/>
                  <w:gridSpan w:val="2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Континент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 флага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59" w:lineRule="auto"/>
                    <w:rPr>
                      <w:rFonts w:ascii="Times New Roman" w:hAnsi="Times New Roman" w:cs="Times New Roman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Европа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Голубой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Азия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Чёрный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Африка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Красный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Австралия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Жёлтый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Америка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Зелёный</w:t>
                  </w:r>
                </w:p>
              </w:tc>
            </w:tr>
          </w:tbl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2"/>
              <w:gridCol w:w="933"/>
              <w:gridCol w:w="933"/>
              <w:gridCol w:w="933"/>
              <w:gridCol w:w="933"/>
            </w:tblGrid>
            <w:tr w:rsidR="00E5707B" w:rsidRPr="007A6C42" w:rsidTr="007A6C42">
              <w:trPr>
                <w:trHeight w:val="297"/>
              </w:trPr>
              <w:tc>
                <w:tcPr>
                  <w:tcW w:w="932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5707B" w:rsidRPr="007A6C42" w:rsidTr="007A6C42">
              <w:trPr>
                <w:trHeight w:val="290"/>
              </w:trPr>
              <w:tc>
                <w:tcPr>
                  <w:tcW w:w="932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1120" w:type="dxa"/>
              <w:jc w:val="center"/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</w:tblGrid>
            <w:tr w:rsidR="00E5707B" w:rsidRPr="00E55F69" w:rsidTr="00E55F69">
              <w:trPr>
                <w:cantSplit/>
                <w:trHeight w:val="453"/>
                <w:jc w:val="center"/>
              </w:trPr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</w:t>
                  </w:r>
                </w:p>
              </w:tc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</w:t>
                  </w:r>
                </w:p>
              </w:tc>
            </w:tr>
            <w:tr w:rsidR="00E5707B" w:rsidRPr="00E55F69" w:rsidTr="00E55F69">
              <w:trPr>
                <w:cantSplit/>
                <w:trHeight w:val="419"/>
                <w:jc w:val="center"/>
              </w:trPr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163E1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E5707B" w:rsidRPr="009623CA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707B" w:rsidRPr="009623CA" w:rsidTr="00711631"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AA7AFA">
        <w:trPr>
          <w:trHeight w:val="446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5707B" w:rsidRDefault="00E5707B" w:rsidP="00E5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5707B" w:rsidRPr="009623CA" w:rsidTr="00AA7AFA">
        <w:trPr>
          <w:trHeight w:val="552"/>
        </w:trPr>
        <w:tc>
          <w:tcPr>
            <w:tcW w:w="5000" w:type="pct"/>
            <w:gridSpan w:val="8"/>
            <w:tcBorders>
              <w:right w:val="nil"/>
            </w:tcBorders>
            <w:shd w:val="clear" w:color="auto" w:fill="FFCCFF"/>
            <w:vAlign w:val="center"/>
          </w:tcPr>
          <w:p w:rsidR="00E5707B" w:rsidRDefault="00E5707B" w:rsidP="00E5707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E5707B" w:rsidRPr="009623CA" w:rsidTr="00711631">
        <w:trPr>
          <w:trHeight w:val="3312"/>
        </w:trPr>
        <w:tc>
          <w:tcPr>
            <w:tcW w:w="181" w:type="pct"/>
            <w:vMerge w:val="restart"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DF6075">
              <w:rPr>
                <w:b/>
                <w:sz w:val="24"/>
                <w:szCs w:val="24"/>
              </w:rPr>
              <w:t>ОПК-3.1</w:t>
            </w:r>
            <w:proofErr w:type="gramStart"/>
            <w:r w:rsidRPr="00DF6075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DF6075">
              <w:rPr>
                <w:b/>
                <w:sz w:val="24"/>
                <w:szCs w:val="24"/>
              </w:rPr>
              <w:t>нает:</w:t>
            </w:r>
          </w:p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DF6075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DF6075">
              <w:rPr>
                <w:bCs/>
                <w:sz w:val="24"/>
                <w:szCs w:val="24"/>
              </w:rPr>
              <w:t>основы обучения гимнастическим упражнениям;</w:t>
            </w:r>
          </w:p>
          <w:p w:rsidR="00E5707B" w:rsidRPr="00890EE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DF6075">
              <w:rPr>
                <w:bCs/>
                <w:sz w:val="24"/>
                <w:szCs w:val="24"/>
              </w:rPr>
              <w:t>способы (варианты) рационального размещения занимающихся для выполнения гимнастических упражнений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5707B" w:rsidRPr="00EB42D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2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5707B" w:rsidRPr="00EB42DA" w:rsidRDefault="00BF0E95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="00E5707B" w:rsidRPr="00EB42D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видами гимнастики (А-В) и их подвидами (1-13):</w:t>
            </w:r>
          </w:p>
          <w:tbl>
            <w:tblPr>
              <w:tblStyle w:val="a3"/>
              <w:tblW w:w="4664" w:type="dxa"/>
              <w:tblLayout w:type="fixed"/>
              <w:tblLook w:val="04A0"/>
            </w:tblPr>
            <w:tblGrid>
              <w:gridCol w:w="387"/>
              <w:gridCol w:w="1914"/>
              <w:gridCol w:w="236"/>
              <w:gridCol w:w="482"/>
              <w:gridCol w:w="1645"/>
            </w:tblGrid>
            <w:tr w:rsidR="00E5707B" w:rsidRPr="00EB42DA" w:rsidTr="00B135FC">
              <w:tc>
                <w:tcPr>
                  <w:tcW w:w="2308" w:type="dxa"/>
                  <w:gridSpan w:val="2"/>
                  <w:vAlign w:val="center"/>
                </w:tcPr>
                <w:p w:rsidR="00E5707B" w:rsidRPr="00E5707B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570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гимнастики по Медведевой Е.Н. (2013)</w:t>
                  </w:r>
                </w:p>
              </w:tc>
              <w:tc>
                <w:tcPr>
                  <w:tcW w:w="222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34" w:type="dxa"/>
                  <w:gridSpan w:val="2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Подвиды гимнастики</w:t>
                  </w:r>
                </w:p>
              </w:tc>
            </w:tr>
            <w:tr w:rsidR="00E5707B" w:rsidRPr="00EB42DA" w:rsidTr="00B135FC">
              <w:trPr>
                <w:trHeight w:val="228"/>
              </w:trPr>
              <w:tc>
                <w:tcPr>
                  <w:tcW w:w="387" w:type="dxa"/>
                  <w:vMerge w:val="restart"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921" w:type="dxa"/>
                  <w:vMerge w:val="restart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73C9">
                    <w:rPr>
                      <w:rFonts w:ascii="Times New Roman" w:hAnsi="Times New Roman" w:cs="Times New Roman"/>
                    </w:rPr>
                    <w:t>Образовательно-развивающие</w:t>
                  </w:r>
                  <w:r w:rsidR="002D0D8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D0D8B" w:rsidRPr="007A2F1A">
                    <w:rPr>
                      <w:rFonts w:ascii="Times New Roman" w:hAnsi="Times New Roman" w:cs="Times New Roman"/>
                    </w:rPr>
                    <w:t>виды</w:t>
                  </w:r>
                </w:p>
              </w:tc>
              <w:tc>
                <w:tcPr>
                  <w:tcW w:w="222" w:type="dxa"/>
                  <w:vMerge w:val="restart"/>
                  <w:vAlign w:val="center"/>
                </w:tcPr>
                <w:p w:rsidR="00E5707B" w:rsidRPr="00EB42DA" w:rsidRDefault="00E5707B" w:rsidP="00E5707B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основная</w:t>
                  </w:r>
                </w:p>
              </w:tc>
            </w:tr>
            <w:tr w:rsidR="00E5707B" w:rsidRPr="00EB42DA" w:rsidTr="00B135FC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гигиеническая</w:t>
                  </w:r>
                </w:p>
              </w:tc>
            </w:tr>
            <w:tr w:rsidR="00E5707B" w:rsidRPr="00EB42DA" w:rsidTr="00B135FC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2D0D8B" w:rsidP="002D0D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="00E5707B" w:rsidRPr="00EB42DA">
                    <w:rPr>
                      <w:rFonts w:ascii="Times New Roman" w:hAnsi="Times New Roman" w:cs="Times New Roman"/>
                    </w:rPr>
                    <w:t>изкуль</w:t>
                  </w:r>
                  <w:proofErr w:type="gramStart"/>
                  <w:r w:rsidR="00E5707B" w:rsidRPr="00EB42DA">
                    <w:rPr>
                      <w:rFonts w:ascii="Times New Roman" w:hAnsi="Times New Roman" w:cs="Times New Roman"/>
                    </w:rPr>
                    <w:t>т</w:t>
                  </w:r>
                  <w:proofErr w:type="spellEnd"/>
                  <w:r w:rsidRPr="007A2F1A">
                    <w:rPr>
                      <w:rFonts w:ascii="Times New Roman" w:hAnsi="Times New Roman" w:cs="Times New Roman"/>
                    </w:rPr>
                    <w:t>-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5707B" w:rsidRPr="00EB42DA">
                    <w:rPr>
                      <w:rFonts w:ascii="Times New Roman" w:hAnsi="Times New Roman" w:cs="Times New Roman"/>
                    </w:rPr>
                    <w:t>пауза</w:t>
                  </w:r>
                </w:p>
              </w:tc>
            </w:tr>
            <w:tr w:rsidR="00E5707B" w:rsidRPr="00EB42DA" w:rsidTr="00B135FC">
              <w:trPr>
                <w:trHeight w:val="156"/>
              </w:trPr>
              <w:tc>
                <w:tcPr>
                  <w:tcW w:w="387" w:type="dxa"/>
                  <w:vMerge w:val="restart"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21" w:type="dxa"/>
                  <w:vMerge w:val="restart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Оздоровительные</w:t>
                  </w:r>
                </w:p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виды</w:t>
                  </w: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женская</w:t>
                  </w:r>
                </w:p>
              </w:tc>
            </w:tr>
            <w:tr w:rsidR="00E5707B" w:rsidRPr="00EB42DA" w:rsidTr="00B135FC">
              <w:trPr>
                <w:trHeight w:val="108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художественная</w:t>
                  </w:r>
                </w:p>
              </w:tc>
            </w:tr>
            <w:tr w:rsidR="00E5707B" w:rsidRPr="00EB42DA" w:rsidTr="00B135FC">
              <w:trPr>
                <w:trHeight w:val="144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лечебная</w:t>
                  </w:r>
                </w:p>
              </w:tc>
            </w:tr>
            <w:tr w:rsidR="00E5707B" w:rsidRPr="00EB42DA" w:rsidTr="00B135FC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атлетическая</w:t>
                  </w:r>
                </w:p>
              </w:tc>
            </w:tr>
            <w:tr w:rsidR="00E5707B" w:rsidRPr="00EB42DA" w:rsidTr="00B135FC">
              <w:trPr>
                <w:trHeight w:val="168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вводная</w:t>
                  </w:r>
                </w:p>
              </w:tc>
            </w:tr>
            <w:tr w:rsidR="00E5707B" w:rsidRPr="00EB42DA" w:rsidTr="00B135FC">
              <w:trPr>
                <w:trHeight w:val="96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акробатика</w:t>
                  </w:r>
                </w:p>
              </w:tc>
            </w:tr>
            <w:tr w:rsidR="00E5707B" w:rsidRPr="00EB42DA" w:rsidTr="00B135FC">
              <w:trPr>
                <w:trHeight w:val="120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ритмическая</w:t>
                  </w:r>
                </w:p>
              </w:tc>
            </w:tr>
            <w:tr w:rsidR="00E5707B" w:rsidRPr="00EB42DA" w:rsidTr="00B135FC">
              <w:trPr>
                <w:trHeight w:val="144"/>
              </w:trPr>
              <w:tc>
                <w:tcPr>
                  <w:tcW w:w="387" w:type="dxa"/>
                  <w:vMerge w:val="restart"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921" w:type="dxa"/>
                  <w:vMerge w:val="restart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Спортивные виды</w:t>
                  </w: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спортивная</w:t>
                  </w:r>
                </w:p>
              </w:tc>
            </w:tr>
            <w:tr w:rsidR="00E5707B" w:rsidRPr="00EB42DA" w:rsidTr="00B135FC">
              <w:trPr>
                <w:trHeight w:val="168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аэробика</w:t>
                  </w:r>
                </w:p>
              </w:tc>
            </w:tr>
            <w:tr w:rsidR="00E5707B" w:rsidRPr="00EB42DA" w:rsidTr="00B135FC">
              <w:trPr>
                <w:trHeight w:val="228"/>
              </w:trPr>
              <w:tc>
                <w:tcPr>
                  <w:tcW w:w="387" w:type="dxa"/>
                  <w:vMerge/>
                </w:tcPr>
                <w:p w:rsidR="00E5707B" w:rsidRPr="00EB42DA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21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2" w:type="dxa"/>
                  <w:vMerge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3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651" w:type="dxa"/>
                  <w:vAlign w:val="center"/>
                </w:tcPr>
                <w:p w:rsidR="00E5707B" w:rsidRPr="00EB42DA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прикладная</w:t>
                  </w:r>
                </w:p>
              </w:tc>
            </w:tr>
          </w:tbl>
          <w:p w:rsidR="00E5707B" w:rsidRPr="00EB42D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2DA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365"/>
              <w:gridCol w:w="365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</w:tblGrid>
            <w:tr w:rsidR="00BF0E95" w:rsidRPr="00EB42DA" w:rsidTr="00BF0E95">
              <w:trPr>
                <w:trHeight w:val="318"/>
              </w:trPr>
              <w:tc>
                <w:tcPr>
                  <w:tcW w:w="1459" w:type="dxa"/>
                  <w:gridSpan w:val="4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820" w:type="dxa"/>
                  <w:gridSpan w:val="5"/>
                  <w:tcBorders>
                    <w:bottom w:val="single" w:sz="4" w:space="0" w:color="auto"/>
                  </w:tcBorders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56" w:type="dxa"/>
                  <w:gridSpan w:val="4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EB42DA" w:rsidTr="00BF0E95">
              <w:trPr>
                <w:trHeight w:val="311"/>
              </w:trPr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707B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B42DA" w:rsidRDefault="00E5707B" w:rsidP="002D0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F69">
              <w:rPr>
                <w:rFonts w:ascii="Times New Roman" w:hAnsi="Times New Roman" w:cs="Times New Roman"/>
                <w:sz w:val="24"/>
                <w:szCs w:val="24"/>
              </w:rPr>
              <w:t>А -1,4,7,13</w:t>
            </w: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55F6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E55F69">
              <w:rPr>
                <w:rFonts w:ascii="Times New Roman" w:hAnsi="Times New Roman" w:cs="Times New Roman"/>
                <w:sz w:val="20"/>
                <w:szCs w:val="20"/>
              </w:rPr>
              <w:t xml:space="preserve"> – 2,3,6,8,10</w:t>
            </w: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F69">
              <w:rPr>
                <w:rFonts w:ascii="Times New Roman" w:hAnsi="Times New Roman" w:cs="Times New Roman"/>
                <w:sz w:val="20"/>
                <w:szCs w:val="20"/>
              </w:rPr>
              <w:t>В – 5,9,11,12</w:t>
            </w:r>
          </w:p>
          <w:p w:rsidR="00E5707B" w:rsidRPr="00163E1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5707B" w:rsidRDefault="00E5707B" w:rsidP="00E5707B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E5707B" w:rsidRPr="009623C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707B" w:rsidRPr="009623CA" w:rsidTr="00711631">
        <w:trPr>
          <w:trHeight w:val="3073"/>
        </w:trPr>
        <w:tc>
          <w:tcPr>
            <w:tcW w:w="181" w:type="pct"/>
            <w:vMerge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5826DE">
              <w:rPr>
                <w:b/>
                <w:sz w:val="24"/>
                <w:szCs w:val="24"/>
              </w:rPr>
              <w:t>ОПК-3.2. Умеет: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в своей деятельности терминологию гимнастики;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826DE">
              <w:rPr>
                <w:bCs/>
                <w:sz w:val="24"/>
                <w:szCs w:val="24"/>
              </w:rPr>
              <w:t>распределять на протяжении занятия средства гимнастики;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5707B" w:rsidRPr="00C35E1F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rPr>
          <w:trHeight w:val="2460"/>
        </w:trPr>
        <w:tc>
          <w:tcPr>
            <w:tcW w:w="181" w:type="pct"/>
            <w:vMerge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/>
                <w:sz w:val="22"/>
                <w:szCs w:val="22"/>
              </w:rPr>
              <w:t>ОПК-3.3. Имеет навыки</w:t>
            </w:r>
            <w:r w:rsidRPr="00BE358D">
              <w:rPr>
                <w:sz w:val="22"/>
                <w:szCs w:val="22"/>
              </w:rPr>
              <w:t xml:space="preserve"> </w:t>
            </w:r>
            <w:r w:rsidRPr="00BE358D">
              <w:rPr>
                <w:b/>
                <w:sz w:val="22"/>
                <w:szCs w:val="22"/>
              </w:rPr>
              <w:t>и/или опыт деятельности: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фрагмента урока физической культуры с использованием средств гимнастики;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10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E39" w:rsidRPr="009623CA" w:rsidTr="00711631">
        <w:trPr>
          <w:trHeight w:val="2714"/>
        </w:trPr>
        <w:tc>
          <w:tcPr>
            <w:tcW w:w="181" w:type="pct"/>
            <w:vMerge w:val="restart"/>
          </w:tcPr>
          <w:p w:rsidR="00962E39" w:rsidRPr="00DF6075" w:rsidRDefault="00962E39" w:rsidP="00962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ОПК-3.1</w:t>
            </w:r>
            <w:proofErr w:type="gramStart"/>
            <w:r w:rsidRPr="00EF17CA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EF17CA">
              <w:rPr>
                <w:b/>
                <w:sz w:val="24"/>
                <w:szCs w:val="24"/>
              </w:rPr>
              <w:t>нает: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 xml:space="preserve"> - основы обучения гимнастическим упражнениям; 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способы (варианты) рационального размещения занимающихся для выполнения гимнастических упражнений.</w:t>
            </w:r>
          </w:p>
        </w:tc>
        <w:tc>
          <w:tcPr>
            <w:tcW w:w="410" w:type="pct"/>
            <w:vMerge w:val="restart"/>
            <w:textDirection w:val="btLr"/>
          </w:tcPr>
          <w:p w:rsidR="00962E39" w:rsidRPr="00C8549A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</w:tcPr>
          <w:p w:rsidR="00962E39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267" w:type="pct"/>
            <w:vMerge w:val="restart"/>
            <w:textDirection w:val="btLr"/>
          </w:tcPr>
          <w:p w:rsidR="00962E39" w:rsidRPr="00C8549A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962E39" w:rsidRPr="00DE170A" w:rsidRDefault="00962E39" w:rsidP="00962E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962E39" w:rsidRPr="00AB1558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3187">
              <w:rPr>
                <w:rFonts w:ascii="Times New Roman" w:hAnsi="Times New Roman" w:cs="Times New Roman"/>
                <w:sz w:val="24"/>
                <w:szCs w:val="24"/>
              </w:rPr>
              <w:t xml:space="preserve">оложение занимающегося с опорой руками, при котором </w:t>
            </w:r>
            <w:r w:rsidRPr="002D0D8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093187">
              <w:rPr>
                <w:rFonts w:ascii="Times New Roman" w:hAnsi="Times New Roman" w:cs="Times New Roman"/>
                <w:sz w:val="24"/>
                <w:szCs w:val="24"/>
              </w:rPr>
              <w:t xml:space="preserve"> плечи выше точек опоры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D0D8B" w:rsidRPr="007A2F1A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962E39" w:rsidRPr="00AB1558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0E9">
              <w:rPr>
                <w:rFonts w:ascii="Times New Roman" w:hAnsi="Times New Roman" w:cs="Times New Roman"/>
                <w:sz w:val="24"/>
                <w:szCs w:val="24"/>
              </w:rPr>
              <w:t>Это положение, во время которого линия плечевого пояса гимнаста находится ниже точек хвата 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62E39" w:rsidRPr="00A43CCB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CCB">
              <w:rPr>
                <w:rFonts w:ascii="Times New Roman" w:hAnsi="Times New Roman" w:cs="Times New Roman"/>
                <w:sz w:val="24"/>
                <w:szCs w:val="24"/>
              </w:rPr>
              <w:t>Это способ держания за снаряд или предмет_____________________________</w:t>
            </w:r>
          </w:p>
          <w:p w:rsidR="00962E39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43AA5">
              <w:rPr>
                <w:rFonts w:ascii="Times New Roman" w:hAnsi="Times New Roman" w:cs="Times New Roman"/>
                <w:sz w:val="24"/>
                <w:szCs w:val="24"/>
              </w:rPr>
              <w:t>то способность выполнять движения с большой амплитудой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962E39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Pr="007A6C42" w:rsidRDefault="00962E39" w:rsidP="00962E3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962E39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Хват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Pr="00581B38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B38">
              <w:rPr>
                <w:rFonts w:ascii="Times New Roman" w:hAnsi="Times New Roman" w:cs="Times New Roman"/>
                <w:sz w:val="20"/>
                <w:szCs w:val="20"/>
              </w:rPr>
              <w:t>Гибкость</w:t>
            </w:r>
          </w:p>
        </w:tc>
        <w:tc>
          <w:tcPr>
            <w:tcW w:w="305" w:type="pct"/>
            <w:vMerge w:val="restart"/>
            <w:textDirection w:val="btLr"/>
          </w:tcPr>
          <w:p w:rsidR="00962E39" w:rsidRPr="00AB1558" w:rsidRDefault="00962E39" w:rsidP="00EF17C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962E39" w:rsidRPr="009623CA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F17CA" w:rsidRPr="009623CA" w:rsidTr="00711631">
        <w:trPr>
          <w:trHeight w:val="2714"/>
        </w:trPr>
        <w:tc>
          <w:tcPr>
            <w:tcW w:w="181" w:type="pct"/>
            <w:vMerge/>
          </w:tcPr>
          <w:p w:rsidR="00EF17CA" w:rsidRDefault="00EF17CA" w:rsidP="00962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ОПК-3.2. Умеет: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использовать в своей деятельности терминологию гимнастики; распределять на протяжении занятия средства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занятий.</w:t>
            </w:r>
          </w:p>
        </w:tc>
        <w:tc>
          <w:tcPr>
            <w:tcW w:w="410" w:type="pct"/>
            <w:vMerge/>
            <w:textDirection w:val="btLr"/>
          </w:tcPr>
          <w:p w:rsidR="00EF17CA" w:rsidRPr="00AB1558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F17CA" w:rsidRPr="00962E39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F17CA" w:rsidRPr="00962E39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F17CA" w:rsidRPr="00DE170A" w:rsidRDefault="00EF17CA" w:rsidP="00962E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extDirection w:val="btLr"/>
          </w:tcPr>
          <w:p w:rsidR="00EF17CA" w:rsidRPr="00AB1558" w:rsidRDefault="00EF17CA" w:rsidP="00EF17C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7CA" w:rsidRPr="009623CA" w:rsidTr="00BD546F">
        <w:trPr>
          <w:trHeight w:val="2855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ОПК-3.3. Имеет навыки</w:t>
            </w:r>
            <w:r w:rsidRPr="00EF17CA">
              <w:rPr>
                <w:sz w:val="24"/>
                <w:szCs w:val="24"/>
              </w:rPr>
              <w:t xml:space="preserve"> </w:t>
            </w:r>
            <w:r w:rsidRPr="00EF17CA">
              <w:rPr>
                <w:b/>
                <w:sz w:val="24"/>
                <w:szCs w:val="24"/>
              </w:rPr>
              <w:t>и/или опыт деятельности:</w:t>
            </w:r>
          </w:p>
          <w:p w:rsidR="00EF17CA" w:rsidRPr="00BD546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D546F">
              <w:rPr>
                <w:bCs/>
                <w:sz w:val="22"/>
                <w:szCs w:val="22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EF17CA" w:rsidRPr="00BD546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D546F">
              <w:rPr>
                <w:bCs/>
                <w:sz w:val="22"/>
                <w:szCs w:val="22"/>
              </w:rPr>
              <w:t>- проведения фрагмента урока физической культуры с использованием средств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BD546F">
              <w:rPr>
                <w:bCs/>
                <w:sz w:val="22"/>
                <w:szCs w:val="22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</w:t>
            </w:r>
            <w:r w:rsidR="00BD546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vAlign w:val="cente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</w:tcPr>
          <w:p w:rsidR="00EF17CA" w:rsidRPr="007A6C42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EF17CA">
        <w:trPr>
          <w:trHeight w:val="492"/>
        </w:trPr>
        <w:tc>
          <w:tcPr>
            <w:tcW w:w="181" w:type="pct"/>
            <w:vMerge w:val="restart"/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69" w:type="pct"/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ОПК-3.1</w:t>
            </w:r>
            <w:proofErr w:type="gramStart"/>
            <w:r w:rsidRPr="00EF17CA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EF17CA">
              <w:rPr>
                <w:b/>
                <w:sz w:val="24"/>
                <w:szCs w:val="24"/>
              </w:rPr>
              <w:t>нает: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 xml:space="preserve"> - основы обучения гимнастическим упражнениям; 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способы (варианты) рационального размещения занимающихся для выполнения гимнастических упражнений.</w:t>
            </w:r>
          </w:p>
        </w:tc>
        <w:tc>
          <w:tcPr>
            <w:tcW w:w="410" w:type="pct"/>
            <w:vMerge w:val="restart"/>
            <w:textDirection w:val="btLr"/>
            <w:vAlign w:val="center"/>
          </w:tcPr>
          <w:p w:rsidR="00EF17CA" w:rsidRPr="00C8549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  <w:vAlign w:val="cente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267" w:type="pct"/>
            <w:vMerge w:val="restart"/>
            <w:textDirection w:val="btLr"/>
            <w:vAlign w:val="center"/>
          </w:tcPr>
          <w:p w:rsidR="00EF17CA" w:rsidRPr="00C8549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F17CA" w:rsidRPr="00DE170A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EF17CA" w:rsidRPr="00AB1558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Максимальное сгибание туловища называется__________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EF17CA" w:rsidRPr="00AB1558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Вертикальное положение тела ногами вверх называется____________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Вращательное движение</w:t>
            </w:r>
            <w:r w:rsidR="007D1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 xml:space="preserve">с последовательным касанием 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опоры</w:t>
            </w:r>
            <w:r w:rsidR="007D1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отдельными частями тела без переворота через голову это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7D19DC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7A2F1A" w:rsidRPr="007A2F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9DC" w:rsidRPr="007A2F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сидя</w:t>
            </w:r>
            <w:r w:rsidR="007D19DC" w:rsidRPr="007A2F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Pr="00AB1558" w:rsidRDefault="00EF17CA" w:rsidP="00BD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1б - полное совпадение с верным ответом</w:t>
            </w:r>
          </w:p>
          <w:p w:rsidR="00EF17CA" w:rsidRPr="009623CA" w:rsidRDefault="00EF17CA" w:rsidP="00BD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F17CA" w:rsidRPr="009623CA" w:rsidTr="00EF17CA">
        <w:trPr>
          <w:trHeight w:val="304"/>
        </w:trPr>
        <w:tc>
          <w:tcPr>
            <w:tcW w:w="181" w:type="pct"/>
            <w:vMerge/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ОПК-3.2. Умеет: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использовать в своей деятельности терминологию гимнастики; распределять на протяжении занятия средства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занятий.</w:t>
            </w:r>
          </w:p>
          <w:p w:rsidR="00BD546F" w:rsidRPr="0015670F" w:rsidRDefault="00BD546F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extDirection w:val="btL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F17CA" w:rsidRPr="00962E39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F17CA" w:rsidRPr="00962E39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extDirection w:val="btLr"/>
          </w:tcPr>
          <w:p w:rsidR="00EF17CA" w:rsidRPr="009623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893CDF">
        <w:trPr>
          <w:trHeight w:val="238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F17CA" w:rsidRPr="009623CA" w:rsidTr="00893CDF">
        <w:trPr>
          <w:trHeight w:val="469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F17CA" w:rsidRDefault="00EF17CA" w:rsidP="00EF17CA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EF17CA" w:rsidRPr="009623CA" w:rsidTr="00711631">
        <w:trPr>
          <w:trHeight w:val="3816"/>
        </w:trPr>
        <w:tc>
          <w:tcPr>
            <w:tcW w:w="181" w:type="pct"/>
            <w:vMerge w:val="restart"/>
          </w:tcPr>
          <w:p w:rsidR="00EF17CA" w:rsidRPr="009623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69" w:type="pct"/>
          </w:tcPr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/>
                <w:sz w:val="24"/>
                <w:szCs w:val="24"/>
              </w:rPr>
              <w:t>ОПК-7.1</w:t>
            </w:r>
            <w:proofErr w:type="gramStart"/>
            <w:r w:rsidRPr="009C2646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9C2646">
              <w:rPr>
                <w:b/>
                <w:sz w:val="24"/>
                <w:szCs w:val="24"/>
              </w:rPr>
              <w:t>нает: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BD546F"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EF17CA" w:rsidRPr="00A04C66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 xml:space="preserve"> К основным разновидностям физической помощи при выполнении упражнений относятся:</w:t>
            </w:r>
          </w:p>
          <w:p w:rsidR="00EF17CA" w:rsidRPr="00D717AE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роводка» по движению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D717AE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2.К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ратковременная помощь в наиболее трудной части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A04C6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3.П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proofErr w:type="gramStart"/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D717AE">
              <w:rPr>
                <w:rFonts w:ascii="Times New Roman" w:hAnsi="Times New Roman" w:cs="Times New Roman"/>
                <w:sz w:val="24"/>
                <w:szCs w:val="24"/>
              </w:rPr>
              <w:t xml:space="preserve"> в статических положениях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4.Страховка.</w:t>
            </w:r>
          </w:p>
          <w:p w:rsidR="00EF17CA" w:rsidRPr="009623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9623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RPr="009623CA" w:rsidTr="00711631">
        <w:trPr>
          <w:trHeight w:val="1020"/>
        </w:trPr>
        <w:tc>
          <w:tcPr>
            <w:tcW w:w="181" w:type="pct"/>
            <w:vMerge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9C2646">
              <w:rPr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9C2646">
              <w:rPr>
                <w:bCs/>
                <w:sz w:val="24"/>
                <w:szCs w:val="24"/>
              </w:rPr>
              <w:t>;</w:t>
            </w:r>
          </w:p>
        </w:tc>
        <w:tc>
          <w:tcPr>
            <w:tcW w:w="410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711631">
        <w:trPr>
          <w:trHeight w:val="2672"/>
        </w:trPr>
        <w:tc>
          <w:tcPr>
            <w:tcW w:w="181" w:type="pct"/>
            <w:vMerge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9C2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 xml:space="preserve">- проведения бесед и инструктажа с </w:t>
            </w:r>
            <w:proofErr w:type="gramStart"/>
            <w:r w:rsidRPr="009C2646">
              <w:rPr>
                <w:bCs/>
                <w:sz w:val="24"/>
                <w:szCs w:val="24"/>
              </w:rPr>
              <w:t>занимающимися</w:t>
            </w:r>
            <w:proofErr w:type="gramEnd"/>
            <w:r w:rsidRPr="009C2646">
              <w:rPr>
                <w:bCs/>
                <w:sz w:val="24"/>
                <w:szCs w:val="24"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обеспечения безопасности при проведении учебно-тренировочного занятия по гимнастике.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обеспечения безопасности проведения массовых физкультурно-спортивных и оздоровительных мероприятий</w:t>
            </w:r>
          </w:p>
        </w:tc>
        <w:tc>
          <w:tcPr>
            <w:tcW w:w="410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Tr="00711631">
        <w:trPr>
          <w:trHeight w:val="162"/>
        </w:trPr>
        <w:tc>
          <w:tcPr>
            <w:tcW w:w="181" w:type="pct"/>
            <w:vMerge w:val="restart"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69" w:type="pct"/>
          </w:tcPr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/>
                <w:sz w:val="24"/>
                <w:szCs w:val="24"/>
              </w:rPr>
              <w:t>ОПК-7.1</w:t>
            </w:r>
            <w:proofErr w:type="gramStart"/>
            <w:r w:rsidRPr="009C2646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9C2646">
              <w:rPr>
                <w:b/>
                <w:sz w:val="24"/>
                <w:szCs w:val="24"/>
              </w:rPr>
              <w:t>нает: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  <w:p w:rsidR="00BD546F" w:rsidRDefault="00BD546F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546F" w:rsidRDefault="00BD546F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546F" w:rsidRDefault="00BD546F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546F" w:rsidRDefault="00BD546F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546F" w:rsidRPr="009C2646" w:rsidRDefault="00BD546F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EF17CA" w:rsidRPr="000C4C3A" w:rsidRDefault="00EF17C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выбора</w:t>
            </w:r>
            <w:proofErr w:type="gramEnd"/>
          </w:p>
        </w:tc>
        <w:tc>
          <w:tcPr>
            <w:tcW w:w="223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F17CA" w:rsidRDefault="00EF17CA" w:rsidP="00EF17CA">
            <w:pPr>
              <w:spacing w:after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58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ответов.</w:t>
            </w:r>
          </w:p>
          <w:p w:rsidR="00EF17CA" w:rsidRPr="00A943B0" w:rsidRDefault="00EF17CA" w:rsidP="00EF17CA">
            <w:pPr>
              <w:spacing w:after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F17CA" w:rsidRPr="00332B2B" w:rsidRDefault="00EF17CA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Страхующий</w:t>
            </w:r>
            <w:proofErr w:type="gramEnd"/>
            <w:r w:rsidRPr="00332B2B">
              <w:rPr>
                <w:rFonts w:ascii="Times New Roman" w:hAnsi="Times New Roman" w:cs="Times New Roman"/>
                <w:sz w:val="24"/>
                <w:szCs w:val="24"/>
              </w:rPr>
              <w:t xml:space="preserve"> обязан знать:</w:t>
            </w:r>
          </w:p>
          <w:p w:rsidR="00EF17CA" w:rsidRPr="000D7A6E" w:rsidRDefault="00EF17CA" w:rsidP="00EF17CA">
            <w:pPr>
              <w:pStyle w:val="a7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>Технику упражнения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обстановки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выбирать место для оказания страховки и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Default="00EF17CA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вес. </w:t>
            </w:r>
          </w:p>
          <w:p w:rsidR="00EF17CA" w:rsidRDefault="007A2F1A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F17CA" w:rsidRPr="004F4FA5">
              <w:rPr>
                <w:rFonts w:ascii="Times New Roman" w:hAnsi="Times New Roman" w:cs="Times New Roman"/>
                <w:sz w:val="24"/>
                <w:szCs w:val="24"/>
              </w:rPr>
              <w:t>азновидности страховки.</w:t>
            </w:r>
          </w:p>
          <w:p w:rsidR="00EF17CA" w:rsidRPr="004F4FA5" w:rsidRDefault="00EF17CA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F4FA5">
              <w:rPr>
                <w:rFonts w:ascii="Times New Roman" w:hAnsi="Times New Roman" w:cs="Times New Roman"/>
                <w:sz w:val="24"/>
                <w:szCs w:val="24"/>
              </w:rPr>
              <w:t xml:space="preserve">нать индивидуальные особенности </w:t>
            </w:r>
            <w:proofErr w:type="gramStart"/>
            <w:r w:rsidR="00347B4C" w:rsidRPr="007A2F1A"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Default="00EF17CA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F17CA" w:rsidRPr="00A943B0" w:rsidRDefault="00EF17CA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r w:rsidRPr="00962E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чему могут привести незнания педагога основ страховки):</w:t>
            </w:r>
          </w:p>
          <w:p w:rsidR="00EF17CA" w:rsidRPr="00CF0E8D" w:rsidRDefault="00EF17CA" w:rsidP="00EF17CA">
            <w:pPr>
              <w:spacing w:after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A943B0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F17CA" w:rsidRPr="00CF0E8D" w:rsidRDefault="00EF17C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Tr="00711631">
        <w:trPr>
          <w:trHeight w:val="324"/>
        </w:trPr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Merge w:val="restart"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rPr>
          <w:trHeight w:val="3616"/>
        </w:trPr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Merge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  <w:textDirection w:val="btLr"/>
            <w:vAlign w:val="center"/>
          </w:tcPr>
          <w:p w:rsidR="00EF17CA" w:rsidRPr="00CF0E8D" w:rsidRDefault="00EF17C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общих знаний техники упражнений и индивидуальных особенностей детей, неправильная страховка может привести к травмам.</w:t>
            </w: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9C2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EA1AC1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 xml:space="preserve">- проведения бесед и инструктажа с </w:t>
            </w:r>
            <w:proofErr w:type="gramStart"/>
            <w:r w:rsidRPr="00EA1AC1">
              <w:rPr>
                <w:bCs/>
                <w:sz w:val="24"/>
                <w:szCs w:val="24"/>
              </w:rPr>
              <w:t>занимающимися</w:t>
            </w:r>
            <w:proofErr w:type="gramEnd"/>
            <w:r w:rsidRPr="00EA1AC1">
              <w:rPr>
                <w:bCs/>
                <w:sz w:val="24"/>
                <w:szCs w:val="24"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EF17CA" w:rsidRPr="00EA1AC1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EF17CA" w:rsidRPr="00EA1AC1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обеспечения безопасности при проведении учебно-тренировочного занятия по гимнастике.</w:t>
            </w:r>
          </w:p>
          <w:p w:rsidR="00EF17CA" w:rsidRPr="00EA1AC1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обеспечения безопасности проведения массовых физкультурно-спортивных и оздоровительных мероприятий; - обеспечения безопасности при проведении учебно-тренировочного занятия по ИВС;</w:t>
            </w:r>
          </w:p>
          <w:p w:rsidR="00EF17CA" w:rsidRDefault="00EF17CA" w:rsidP="0079685F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обеспечения безопасности проведения учебных и дополнительных занятий: профилактики травматизма</w:t>
            </w:r>
            <w:r>
              <w:rPr>
                <w:bCs/>
                <w:sz w:val="24"/>
                <w:szCs w:val="24"/>
              </w:rPr>
              <w:t>.</w:t>
            </w:r>
          </w:p>
          <w:p w:rsidR="0079685F" w:rsidRPr="009C2646" w:rsidRDefault="0079685F" w:rsidP="0079685F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 w:val="restar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69" w:type="pct"/>
          </w:tcPr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0"/>
                <w:szCs w:val="20"/>
              </w:rPr>
            </w:pPr>
            <w:r w:rsidRPr="00580619">
              <w:rPr>
                <w:b/>
                <w:sz w:val="20"/>
                <w:szCs w:val="20"/>
              </w:rPr>
              <w:t>ОПК-7.1</w:t>
            </w:r>
            <w:proofErr w:type="gramStart"/>
            <w:r w:rsidRPr="00580619">
              <w:rPr>
                <w:b/>
                <w:sz w:val="20"/>
                <w:szCs w:val="20"/>
              </w:rPr>
              <w:t xml:space="preserve"> З</w:t>
            </w:r>
            <w:proofErr w:type="gramEnd"/>
            <w:r w:rsidRPr="00580619">
              <w:rPr>
                <w:b/>
                <w:sz w:val="20"/>
                <w:szCs w:val="20"/>
              </w:rPr>
              <w:t>нает: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факторы и причины травматизма в процессе занятий гимнастикой;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Pr="004F70BD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F17CA" w:rsidRPr="00426FFD" w:rsidRDefault="00EF17CA" w:rsidP="00EF17CA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видом помощи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обучающемуся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(А-В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действием преподавателя</w:t>
            </w:r>
            <w:r w:rsidR="00347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(1-3):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EF17CA" w:rsidRPr="007A6C42" w:rsidTr="00163E1A">
              <w:tc>
                <w:tcPr>
                  <w:tcW w:w="2527" w:type="dxa"/>
                  <w:gridSpan w:val="2"/>
                  <w:vAlign w:val="center"/>
                </w:tcPr>
                <w:p w:rsidR="00EF17CA" w:rsidRPr="00E55F69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помощи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Действие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Подталкивание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Кратковременная помощь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«Проводка» по движению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Помощь в промежуточных положениях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Полноценная помощь</w:t>
                  </w:r>
                </w:p>
              </w:tc>
            </w:tr>
          </w:tbl>
          <w:p w:rsidR="00EF17CA" w:rsidRPr="007A6C42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31"/>
              <w:gridCol w:w="1334"/>
              <w:gridCol w:w="1334"/>
            </w:tblGrid>
            <w:tr w:rsidR="00EF17CA" w:rsidRPr="007A6C42" w:rsidTr="00163E1A">
              <w:trPr>
                <w:trHeight w:val="297"/>
              </w:trPr>
              <w:tc>
                <w:tcPr>
                  <w:tcW w:w="1331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F17CA" w:rsidRPr="007A6C42" w:rsidTr="00163E1A">
              <w:trPr>
                <w:trHeight w:val="290"/>
              </w:trPr>
              <w:tc>
                <w:tcPr>
                  <w:tcW w:w="1331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1F62C8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879" w:type="dxa"/>
              <w:tblLayout w:type="fixed"/>
              <w:tblLook w:val="04A0"/>
            </w:tblPr>
            <w:tblGrid>
              <w:gridCol w:w="312"/>
              <w:gridCol w:w="283"/>
              <w:gridCol w:w="284"/>
            </w:tblGrid>
            <w:tr w:rsidR="00EF17CA" w:rsidRPr="00163E1A" w:rsidTr="00C8638E">
              <w:trPr>
                <w:trHeight w:val="297"/>
              </w:trPr>
              <w:tc>
                <w:tcPr>
                  <w:tcW w:w="312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83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4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F17CA" w:rsidRPr="007A6C42" w:rsidTr="00C8638E">
              <w:trPr>
                <w:trHeight w:val="290"/>
              </w:trPr>
              <w:tc>
                <w:tcPr>
                  <w:tcW w:w="312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F17CA" w:rsidRPr="00426FF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1F62C8" w:rsidRDefault="00EF17C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Tr="00711631">
        <w:tc>
          <w:tcPr>
            <w:tcW w:w="181" w:type="pct"/>
            <w:vMerge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9" w:type="pc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ОПК-7.2. Умеет: 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обеспечивать технику безопасности на занятиях с учетом гигиенических норм;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выявлять неисправности спортивных объектов и инвентаря;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организовывать группу занимающихся </w:t>
            </w:r>
            <w:proofErr w:type="gramStart"/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9" w:type="pc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>ОПК-7.3. Имеет навыки</w:t>
            </w: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>и/или опыт деятельности: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>- обеспечения безопасности проведения массовых физкультурно-спортивных и оздоровительных мероприятий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 w:val="restart"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669" w:type="pct"/>
          </w:tcPr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79685F">
              <w:rPr>
                <w:b/>
                <w:sz w:val="24"/>
                <w:szCs w:val="24"/>
              </w:rPr>
              <w:t>ОПК-7.1</w:t>
            </w:r>
            <w:proofErr w:type="gramStart"/>
            <w:r w:rsidRPr="0079685F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79685F">
              <w:rPr>
                <w:b/>
                <w:sz w:val="24"/>
                <w:szCs w:val="24"/>
              </w:rPr>
              <w:t>нает: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Задание комбинированного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EF17CA" w:rsidRPr="00964F0C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F0C">
              <w:rPr>
                <w:rFonts w:ascii="Times New Roman" w:hAnsi="Times New Roman" w:cs="Times New Roman"/>
                <w:sz w:val="24"/>
                <w:szCs w:val="24"/>
              </w:rPr>
              <w:t>В гимнастике на уроках используются следующие способы организации занимающихся: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ронтальный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руговой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Сагиттальный. 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оревновательный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гровой.</w:t>
            </w:r>
          </w:p>
          <w:p w:rsidR="00EF17CA" w:rsidRPr="00CF0E8D" w:rsidRDefault="00EF17CA" w:rsidP="00EF17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Pr="006E41EC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CF0E8D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гимнастике;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79685F" w:rsidRDefault="00EF17CA" w:rsidP="00EF17CA">
            <w:pPr>
              <w:pStyle w:val="Default"/>
            </w:pPr>
            <w:r w:rsidRPr="0079685F">
              <w:rPr>
                <w:bCs/>
              </w:rPr>
              <w:t xml:space="preserve">- организовывать группу занимающихся </w:t>
            </w:r>
            <w:proofErr w:type="gramStart"/>
            <w:r w:rsidRPr="0079685F">
              <w:rPr>
                <w:bCs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79685F">
              <w:rPr>
                <w:bCs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Pr="0079685F" w:rsidRDefault="00EF17CA" w:rsidP="0079685F">
            <w:pPr>
              <w:spacing w:after="0"/>
              <w:jc w:val="both"/>
              <w:rPr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01BB" w:rsidRDefault="00C201BB" w:rsidP="00651917">
      <w:pPr>
        <w:spacing w:after="0"/>
      </w:pPr>
    </w:p>
    <w:sectPr w:rsidR="00C201BB" w:rsidSect="00651917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3DF" w:rsidRDefault="00C233DF" w:rsidP="009623CA">
      <w:pPr>
        <w:spacing w:after="0" w:line="240" w:lineRule="auto"/>
      </w:pPr>
      <w:r>
        <w:separator/>
      </w:r>
    </w:p>
  </w:endnote>
  <w:endnote w:type="continuationSeparator" w:id="0">
    <w:p w:rsidR="00C233DF" w:rsidRDefault="00C233DF" w:rsidP="0096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3DF" w:rsidRDefault="00C233DF" w:rsidP="009623CA">
      <w:pPr>
        <w:spacing w:after="0" w:line="240" w:lineRule="auto"/>
      </w:pPr>
      <w:r>
        <w:separator/>
      </w:r>
    </w:p>
  </w:footnote>
  <w:footnote w:type="continuationSeparator" w:id="0">
    <w:p w:rsidR="00C233DF" w:rsidRDefault="00C233DF" w:rsidP="00962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14AF8" w:rsidRDefault="00753587">
        <w:pPr>
          <w:pStyle w:val="a5"/>
          <w:jc w:val="center"/>
        </w:pPr>
        <w:r>
          <w:fldChar w:fldCharType="begin"/>
        </w:r>
        <w:r w:rsidR="00021E79">
          <w:instrText xml:space="preserve"> PAGE   \* MERGEFORMAT </w:instrText>
        </w:r>
        <w:r>
          <w:fldChar w:fldCharType="separate"/>
        </w:r>
        <w:r w:rsidR="007265E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14AF8" w:rsidRDefault="00A14AF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270"/>
    <w:multiLevelType w:val="hybridMultilevel"/>
    <w:tmpl w:val="67F827E8"/>
    <w:lvl w:ilvl="0" w:tplc="AE42C1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C3630DC"/>
    <w:multiLevelType w:val="hybridMultilevel"/>
    <w:tmpl w:val="6CA6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B6AE4"/>
    <w:multiLevelType w:val="multilevel"/>
    <w:tmpl w:val="DD00E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4D52B5"/>
    <w:multiLevelType w:val="hybridMultilevel"/>
    <w:tmpl w:val="D610A916"/>
    <w:lvl w:ilvl="0" w:tplc="2A58C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1BB"/>
    <w:rsid w:val="00021E79"/>
    <w:rsid w:val="000242B3"/>
    <w:rsid w:val="000272E6"/>
    <w:rsid w:val="00072BF1"/>
    <w:rsid w:val="00081EE0"/>
    <w:rsid w:val="00093187"/>
    <w:rsid w:val="000B4B70"/>
    <w:rsid w:val="000B6EDD"/>
    <w:rsid w:val="000D0D7F"/>
    <w:rsid w:val="000D443C"/>
    <w:rsid w:val="000D7A6E"/>
    <w:rsid w:val="000E04E7"/>
    <w:rsid w:val="000F51C1"/>
    <w:rsid w:val="00104A92"/>
    <w:rsid w:val="0012474A"/>
    <w:rsid w:val="001248F6"/>
    <w:rsid w:val="00124FEA"/>
    <w:rsid w:val="0015670F"/>
    <w:rsid w:val="00163E1A"/>
    <w:rsid w:val="001972DB"/>
    <w:rsid w:val="001A3547"/>
    <w:rsid w:val="00214BEC"/>
    <w:rsid w:val="0022062C"/>
    <w:rsid w:val="002505D7"/>
    <w:rsid w:val="0025233A"/>
    <w:rsid w:val="00255993"/>
    <w:rsid w:val="00257CB5"/>
    <w:rsid w:val="002904D7"/>
    <w:rsid w:val="002914A8"/>
    <w:rsid w:val="002917F9"/>
    <w:rsid w:val="002B6A00"/>
    <w:rsid w:val="002D0D8B"/>
    <w:rsid w:val="002D1416"/>
    <w:rsid w:val="00326896"/>
    <w:rsid w:val="00332B2B"/>
    <w:rsid w:val="00340295"/>
    <w:rsid w:val="00347B4C"/>
    <w:rsid w:val="003553A3"/>
    <w:rsid w:val="003677B1"/>
    <w:rsid w:val="0037199F"/>
    <w:rsid w:val="003951EE"/>
    <w:rsid w:val="003B359E"/>
    <w:rsid w:val="004025BA"/>
    <w:rsid w:val="004166DC"/>
    <w:rsid w:val="004220E9"/>
    <w:rsid w:val="00426FFD"/>
    <w:rsid w:val="00453FB9"/>
    <w:rsid w:val="00467FF9"/>
    <w:rsid w:val="004806ED"/>
    <w:rsid w:val="00480A08"/>
    <w:rsid w:val="004829BA"/>
    <w:rsid w:val="00496F91"/>
    <w:rsid w:val="004A0F37"/>
    <w:rsid w:val="004D32E4"/>
    <w:rsid w:val="004F4FA5"/>
    <w:rsid w:val="00506D03"/>
    <w:rsid w:val="00525D54"/>
    <w:rsid w:val="00547A1F"/>
    <w:rsid w:val="0057011A"/>
    <w:rsid w:val="005778E8"/>
    <w:rsid w:val="00580619"/>
    <w:rsid w:val="00581B38"/>
    <w:rsid w:val="005826DE"/>
    <w:rsid w:val="00585D82"/>
    <w:rsid w:val="005A1FC2"/>
    <w:rsid w:val="005A4FD2"/>
    <w:rsid w:val="005B31AE"/>
    <w:rsid w:val="005C73C9"/>
    <w:rsid w:val="005D37D6"/>
    <w:rsid w:val="005E34E9"/>
    <w:rsid w:val="006036D1"/>
    <w:rsid w:val="006102C6"/>
    <w:rsid w:val="006272C5"/>
    <w:rsid w:val="006306E0"/>
    <w:rsid w:val="00634125"/>
    <w:rsid w:val="006378F2"/>
    <w:rsid w:val="00651917"/>
    <w:rsid w:val="00652834"/>
    <w:rsid w:val="00661166"/>
    <w:rsid w:val="0066170B"/>
    <w:rsid w:val="00665A11"/>
    <w:rsid w:val="00696048"/>
    <w:rsid w:val="006A7ABE"/>
    <w:rsid w:val="006C2068"/>
    <w:rsid w:val="006C77AE"/>
    <w:rsid w:val="006D42F8"/>
    <w:rsid w:val="006E2042"/>
    <w:rsid w:val="006F3D8D"/>
    <w:rsid w:val="00707649"/>
    <w:rsid w:val="00711631"/>
    <w:rsid w:val="0071701E"/>
    <w:rsid w:val="00720137"/>
    <w:rsid w:val="007265E4"/>
    <w:rsid w:val="0073574D"/>
    <w:rsid w:val="00736085"/>
    <w:rsid w:val="00747A54"/>
    <w:rsid w:val="00753587"/>
    <w:rsid w:val="007542EE"/>
    <w:rsid w:val="00754D10"/>
    <w:rsid w:val="00772D63"/>
    <w:rsid w:val="0078513D"/>
    <w:rsid w:val="00792109"/>
    <w:rsid w:val="00795A4D"/>
    <w:rsid w:val="0079685F"/>
    <w:rsid w:val="007A084F"/>
    <w:rsid w:val="007A2F1A"/>
    <w:rsid w:val="007A6C42"/>
    <w:rsid w:val="007A73EE"/>
    <w:rsid w:val="007D19DC"/>
    <w:rsid w:val="007D1E58"/>
    <w:rsid w:val="00812D8C"/>
    <w:rsid w:val="00813F5B"/>
    <w:rsid w:val="00823169"/>
    <w:rsid w:val="00840739"/>
    <w:rsid w:val="00845E1A"/>
    <w:rsid w:val="00852454"/>
    <w:rsid w:val="00882A4E"/>
    <w:rsid w:val="00883ADE"/>
    <w:rsid w:val="00890EE5"/>
    <w:rsid w:val="00893CDF"/>
    <w:rsid w:val="008B2038"/>
    <w:rsid w:val="008B5D67"/>
    <w:rsid w:val="008C0601"/>
    <w:rsid w:val="008C1A9E"/>
    <w:rsid w:val="008D6C62"/>
    <w:rsid w:val="009173B4"/>
    <w:rsid w:val="009308B7"/>
    <w:rsid w:val="00934C30"/>
    <w:rsid w:val="00950841"/>
    <w:rsid w:val="009623CA"/>
    <w:rsid w:val="00962E39"/>
    <w:rsid w:val="00964F0C"/>
    <w:rsid w:val="00973317"/>
    <w:rsid w:val="009B4FA4"/>
    <w:rsid w:val="009C247E"/>
    <w:rsid w:val="009C2646"/>
    <w:rsid w:val="009C6678"/>
    <w:rsid w:val="009D1225"/>
    <w:rsid w:val="009D23D6"/>
    <w:rsid w:val="009E15DB"/>
    <w:rsid w:val="00A04C66"/>
    <w:rsid w:val="00A066DD"/>
    <w:rsid w:val="00A14AF8"/>
    <w:rsid w:val="00A157C4"/>
    <w:rsid w:val="00A15804"/>
    <w:rsid w:val="00A43AA5"/>
    <w:rsid w:val="00A43CCB"/>
    <w:rsid w:val="00A560AE"/>
    <w:rsid w:val="00A5667C"/>
    <w:rsid w:val="00A61398"/>
    <w:rsid w:val="00A658C9"/>
    <w:rsid w:val="00A67DF0"/>
    <w:rsid w:val="00A94677"/>
    <w:rsid w:val="00AA7AFA"/>
    <w:rsid w:val="00AB1558"/>
    <w:rsid w:val="00AB3460"/>
    <w:rsid w:val="00AD6E4C"/>
    <w:rsid w:val="00AF7272"/>
    <w:rsid w:val="00B135FC"/>
    <w:rsid w:val="00B15194"/>
    <w:rsid w:val="00B26516"/>
    <w:rsid w:val="00B35E34"/>
    <w:rsid w:val="00B559C1"/>
    <w:rsid w:val="00B71E1F"/>
    <w:rsid w:val="00B7577D"/>
    <w:rsid w:val="00B76B8B"/>
    <w:rsid w:val="00BB12CA"/>
    <w:rsid w:val="00BC3AD3"/>
    <w:rsid w:val="00BC4F20"/>
    <w:rsid w:val="00BD14EE"/>
    <w:rsid w:val="00BD546F"/>
    <w:rsid w:val="00BE0BEE"/>
    <w:rsid w:val="00BE358D"/>
    <w:rsid w:val="00BE68AF"/>
    <w:rsid w:val="00BF0E95"/>
    <w:rsid w:val="00BF1BA1"/>
    <w:rsid w:val="00C031E0"/>
    <w:rsid w:val="00C05D79"/>
    <w:rsid w:val="00C201BB"/>
    <w:rsid w:val="00C233DF"/>
    <w:rsid w:val="00C32292"/>
    <w:rsid w:val="00C333E2"/>
    <w:rsid w:val="00C35E1F"/>
    <w:rsid w:val="00C50216"/>
    <w:rsid w:val="00C64A23"/>
    <w:rsid w:val="00C8549A"/>
    <w:rsid w:val="00C8638E"/>
    <w:rsid w:val="00C92043"/>
    <w:rsid w:val="00C935D7"/>
    <w:rsid w:val="00CC0DC8"/>
    <w:rsid w:val="00CC65CB"/>
    <w:rsid w:val="00CD0CD0"/>
    <w:rsid w:val="00CD16A3"/>
    <w:rsid w:val="00CF5EA4"/>
    <w:rsid w:val="00D02B7B"/>
    <w:rsid w:val="00D05D8B"/>
    <w:rsid w:val="00D071E7"/>
    <w:rsid w:val="00D717AE"/>
    <w:rsid w:val="00D806E1"/>
    <w:rsid w:val="00DE2266"/>
    <w:rsid w:val="00DE29F2"/>
    <w:rsid w:val="00DE29FF"/>
    <w:rsid w:val="00DF6075"/>
    <w:rsid w:val="00E21E52"/>
    <w:rsid w:val="00E30379"/>
    <w:rsid w:val="00E46F70"/>
    <w:rsid w:val="00E55F69"/>
    <w:rsid w:val="00E5707B"/>
    <w:rsid w:val="00E72E4D"/>
    <w:rsid w:val="00E8754D"/>
    <w:rsid w:val="00E90230"/>
    <w:rsid w:val="00E90B97"/>
    <w:rsid w:val="00EA1AC1"/>
    <w:rsid w:val="00EA1D65"/>
    <w:rsid w:val="00EA72E9"/>
    <w:rsid w:val="00EB42DA"/>
    <w:rsid w:val="00EF17CA"/>
    <w:rsid w:val="00F04FF4"/>
    <w:rsid w:val="00F15C68"/>
    <w:rsid w:val="00F67349"/>
    <w:rsid w:val="00FD1871"/>
    <w:rsid w:val="00FE31E7"/>
    <w:rsid w:val="00FF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95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917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9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Normal (Web)"/>
    <w:basedOn w:val="a"/>
    <w:uiPriority w:val="99"/>
    <w:rsid w:val="00651917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5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917"/>
    <w:rPr>
      <w:kern w:val="0"/>
    </w:rPr>
  </w:style>
  <w:style w:type="paragraph" w:styleId="a7">
    <w:name w:val="List Paragraph"/>
    <w:basedOn w:val="a"/>
    <w:uiPriority w:val="34"/>
    <w:qFormat/>
    <w:rsid w:val="00651917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962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9623C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9623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95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917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9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Normal (Web)"/>
    <w:basedOn w:val="a"/>
    <w:uiPriority w:val="99"/>
    <w:rsid w:val="00651917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5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917"/>
    <w:rPr>
      <w:kern w:val="0"/>
    </w:rPr>
  </w:style>
  <w:style w:type="paragraph" w:styleId="a7">
    <w:name w:val="List Paragraph"/>
    <w:basedOn w:val="a"/>
    <w:uiPriority w:val="34"/>
    <w:qFormat/>
    <w:rsid w:val="00651917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962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9623C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9623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4EDF9-9A2D-4D9C-9051-4F94C821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Ткачев</dc:creator>
  <cp:lastModifiedBy>1</cp:lastModifiedBy>
  <cp:revision>2</cp:revision>
  <cp:lastPrinted>2024-11-06T06:22:00Z</cp:lastPrinted>
  <dcterms:created xsi:type="dcterms:W3CDTF">2025-02-04T08:41:00Z</dcterms:created>
  <dcterms:modified xsi:type="dcterms:W3CDTF">2025-02-04T08:41:00Z</dcterms:modified>
</cp:coreProperties>
</file>